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Cecotec, Alpina, Bemi oraz Inoly nawet do -67% z okazji Black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użytkowej 4cv Mobile w ramach Black Week udostępnia szeroką ofertę urządzeń w atrakcyjnych cenach nawet do -67%. W segmencie kuchennego AGD są to frytkownice beztłuszczowe Cecotec oraz Alpina o dużej mocy (2200 W i 1700 W) oraz pojemności 6,5 l i 8 l, zapewniające szybkie i równomierne gotowanie. Smartwatche marki Bemi łączą lekką konstrukcję (25 g) z mocnymi bateriami (150–160 mAh) i zaawansowanymi czujnikami zdrowotnymi. Z kolei urządzenia Inoly – suszarka Jet Dry z silnikiem 110 000 obr./min i jonizacją 200 mln jonów na sekundę oraz Ultradźwiękowy Skaler 38 kHz zapewniają nowoczesną technologię pielęgnacji włosów i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pojemność w okazyjnej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Cecotec Cecofry&amp;Grill DuoHeat 6500 </w:t>
      </w:r>
      <w:r>
        <w:rPr>
          <w:rFonts w:ascii="calibri" w:hAnsi="calibri" w:eastAsia="calibri" w:cs="calibri"/>
          <w:sz w:val="24"/>
          <w:szCs w:val="24"/>
        </w:rPr>
        <w:t xml:space="preserve">to wielofunkcyjne urządzenie 3-w-1: frytkownica, grill, piekarnik. Pojemność jego misy to 6,5 l, a moc aż 2200 W. Dzięki podwójnemu systemowi grzewczemu (górna i dolna grzałka) urządzenie zapewnia bardzo równomierne nagrzewanie potraw. Zakres temperatur od 40 do 200 °C, 12 gotowych programów, dotykowy panel LED oraz panoramiczne okienko umożliwiają wygodne użytkowanie i pełną kontrolę nad procesem gotowania.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Cecofry&amp;Grill DuoHeat 6500 </w:t>
      </w:r>
      <w:r>
        <w:rPr>
          <w:rFonts w:ascii="calibri" w:hAnsi="calibri" w:eastAsia="calibri" w:cs="calibri"/>
          <w:sz w:val="24"/>
          <w:szCs w:val="24"/>
        </w:rPr>
        <w:t xml:space="preserve">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(-40%).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Alpina Airfryer 2×4 l </w:t>
      </w:r>
      <w:r>
        <w:rPr>
          <w:rFonts w:ascii="calibri" w:hAnsi="calibri" w:eastAsia="calibri" w:cs="calibri"/>
          <w:sz w:val="24"/>
          <w:szCs w:val="24"/>
        </w:rPr>
        <w:t xml:space="preserve">to podwójna frytkownica beztłuszczowa o łącznej pojemności 8 l, wyposażona w dwa niezależne kosze, która dysponuje mocą 1700 W. Temperatura pracy urządzenia mieści się w przedziale od 40 do 200 °C, a sterowanie odbywa się przez cyfrowy panel z timerem i ośmioma zaprogramowanymi programami, co umożliwia elastyczne przygotowywanie różnych dań. Kosze mają powłokę zapobiegającą przywieraniu, co ułatwia ich czyszczenie, a stabilność zapewniają antypoślizgowe nóżki. </w:t>
      </w:r>
      <w:r>
        <w:rPr>
          <w:rFonts w:ascii="calibri" w:hAnsi="calibri" w:eastAsia="calibri" w:cs="calibri"/>
          <w:sz w:val="24"/>
          <w:szCs w:val="24"/>
          <w:b/>
        </w:rPr>
        <w:t xml:space="preserve">Alpina Airfryer 2x4 l</w:t>
      </w:r>
      <w:r>
        <w:rPr>
          <w:rFonts w:ascii="calibri" w:hAnsi="calibri" w:eastAsia="calibri" w:cs="calibri"/>
          <w:sz w:val="24"/>
          <w:szCs w:val="24"/>
        </w:rPr>
        <w:t xml:space="preserve">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(-28%).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Mocna bateria, zaawansowane czujniki i lekka budowa na każdą kieszeń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Bemi Ven</w:t>
      </w:r>
      <w:r>
        <w:rPr>
          <w:rFonts w:ascii="calibri" w:hAnsi="calibri" w:eastAsia="calibri" w:cs="calibri"/>
          <w:sz w:val="24"/>
          <w:szCs w:val="24"/>
        </w:rPr>
        <w:t xml:space="preserve"> w kolorze różowego złota oferuje wyświetlacz o przekątnej 1,09 cala i rozdzielczości 240×240 px, jest lekki (około 25 g bez paska) i posiada klasę wodoodporności IP67, a jego obudowa z tworzywa i elegancki pasek sprawiają, że zegarek łączy styl i funkcjonalność. Zegarek mierzy tętno, monitoruje sen i saturację, a także pozwala na śledzenie aktywności w aż 22 trybach sportowych – sterowanie odbywa się przez Bluetooth i dedykowaną aplikację, a bateria (ok. 150 mAh) zapewnia wygodę codziennego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Bemi Ven </w:t>
      </w:r>
      <w:r>
        <w:rPr>
          <w:rFonts w:ascii="calibri" w:hAnsi="calibri" w:eastAsia="calibri" w:cs="calibri"/>
          <w:sz w:val="24"/>
          <w:szCs w:val="24"/>
        </w:rPr>
        <w:t xml:space="preserve">dostępny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(-67%)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  <w:r>
        <w:rPr>
          <w:rFonts w:ascii="calibri" w:hAnsi="calibri" w:eastAsia="calibri" w:cs="calibri"/>
          <w:sz w:val="24"/>
          <w:szCs w:val="24"/>
        </w:rPr>
        <w:t xml:space="preserve"> natomiast wyposażony jest w większy ekran 1,4″ IPS TFT (240×240 px), działa na chipie Realtek RT8762C, ma baterię 160 mAh i obsługuje łączność Bluetooth 5.0; jego wodoszczelność na poziomie IP67 i bogaty zestaw czujników (m.in. tętno, nasycenie krwi tlenem, temperatura ciała) umożliwiają monitorowanie zdrowia, a liczne tryby sportowe oraz interfejs sterowany przez aplikację FitCloudPro zapewniają szerokie możliwości personalizacji i analizy aktywności.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  <w:r>
        <w:rPr>
          <w:rFonts w:ascii="calibri" w:hAnsi="calibri" w:eastAsia="calibri" w:cs="calibri"/>
          <w:sz w:val="24"/>
          <w:szCs w:val="24"/>
        </w:rPr>
        <w:t xml:space="preserve"> dostępny jest w cenie </w:t>
      </w:r>
      <w:r>
        <w:rPr>
          <w:rFonts w:ascii="calibri" w:hAnsi="calibri" w:eastAsia="calibri" w:cs="calibri"/>
          <w:sz w:val="24"/>
          <w:szCs w:val="24"/>
        </w:rPr>
        <w:t xml:space="preserve">59 zł</w:t>
      </w:r>
      <w:r>
        <w:rPr>
          <w:rFonts w:ascii="calibri" w:hAnsi="calibri" w:eastAsia="calibri" w:cs="calibri"/>
          <w:sz w:val="24"/>
          <w:szCs w:val="24"/>
          <w:b/>
        </w:rPr>
        <w:t xml:space="preserve"> (-60%)</w:t>
      </w:r>
      <w:r>
        <w:rPr>
          <w:rFonts w:ascii="calibri" w:hAnsi="calibri" w:eastAsia="calibri" w:cs="calibri"/>
          <w:sz w:val="24"/>
          <w:szCs w:val="24"/>
        </w:rPr>
        <w:t xml:space="preserve"> w wersji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technologia w pielęgnacji włosów i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Inoly Jet Dry</w:t>
      </w:r>
      <w:r>
        <w:rPr>
          <w:rFonts w:ascii="calibri" w:hAnsi="calibri" w:eastAsia="calibri" w:cs="calibri"/>
          <w:sz w:val="24"/>
          <w:szCs w:val="24"/>
        </w:rPr>
        <w:t xml:space="preserve"> to suszarka o mocy 1800 W wyposażona w technologię jonową generującą 200 mln jonów ujemnych na sekundę, co wygładza włosy, redukuje puszenie i zachowuje ich naturalne nawilżenie. Urządzenie dysponuje silnikiem o prędkości 110 000 obr./min, który wytwarza strumień powietrza do 23 m/s, oraz oferuje 3 poziomy nadmuchu i 3 zakresy temperatury. Trójkolorowy pierścień LED sygnalizuje aktualną temperaturę, a poziom hałasu wynosi 59 dB, co zapewnia komfort użytkowania.</w:t>
      </w:r>
      <w:r>
        <w:rPr>
          <w:rFonts w:ascii="calibri" w:hAnsi="calibri" w:eastAsia="calibri" w:cs="calibri"/>
          <w:sz w:val="24"/>
          <w:szCs w:val="24"/>
          <w:b/>
        </w:rPr>
        <w:t xml:space="preserve"> Inoly JetDry</w:t>
      </w:r>
      <w:r>
        <w:rPr>
          <w:rFonts w:ascii="calibri" w:hAnsi="calibri" w:eastAsia="calibri" w:cs="calibri"/>
          <w:sz w:val="24"/>
          <w:szCs w:val="24"/>
        </w:rPr>
        <w:t xml:space="preserve"> dostępna jest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(-33%).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Black Week w obniżonej cenie dostępny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Inoly Ultradźwiękowy Skaler </w:t>
      </w:r>
      <w:r>
        <w:rPr>
          <w:rFonts w:ascii="calibri" w:hAnsi="calibri" w:eastAsia="calibri" w:cs="calibri"/>
          <w:sz w:val="24"/>
          <w:szCs w:val="24"/>
        </w:rPr>
        <w:t xml:space="preserve">do Zębów. Jest to kompaktowe urządzenie do domowego usuwania kamienia i osadów, z 5 poziomami drgań ultradźwiękowych (38 kHz), wodoodporną obudową (IPX6) i wymiennymi końcówkami. Lekka, bezprzewodowa konstrukcja zapewnia wygodę i łatwe przechowywanie. </w:t>
      </w:r>
      <w:r>
        <w:rPr>
          <w:rFonts w:ascii="calibri" w:hAnsi="calibri" w:eastAsia="calibri" w:cs="calibri"/>
          <w:sz w:val="24"/>
          <w:szCs w:val="24"/>
          <w:b/>
        </w:rPr>
        <w:t xml:space="preserve">Inoly Ultradźwiękowy Skaler </w:t>
      </w:r>
      <w:r>
        <w:rPr>
          <w:rFonts w:ascii="calibri" w:hAnsi="calibri" w:eastAsia="calibri" w:cs="calibri"/>
          <w:sz w:val="24"/>
          <w:szCs w:val="24"/>
        </w:rPr>
        <w:t xml:space="preserve">dostępny jest w cenie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(-27%).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Obniżone ceny obowiązują od 24 listopada do 1 grudnia br.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429-Cecotec-Cecofry-Grill-Duoheat-6500-Frytkownica-bezolejowa.html?query_id=1" TargetMode="External"/><Relationship Id="rId8" Type="http://schemas.openxmlformats.org/officeDocument/2006/relationships/hyperlink" Target="https://4cv.sklep.pl/product-pol-15496-Alpina-frytkownica-beztluszczowa-2x4-litry-cyfrowy-wyswietlacz-Airfryer.html" TargetMode="External"/><Relationship Id="rId9" Type="http://schemas.openxmlformats.org/officeDocument/2006/relationships/hyperlink" Target="https://4cv.sklep.pl/product-pol-14591-Smartwatch-BEMI-Ven-Rozowe-Zloto-IP67-iOS-Android-Tetno-Sen.html" TargetMode="External"/><Relationship Id="rId10" Type="http://schemas.openxmlformats.org/officeDocument/2006/relationships/hyperlink" Target="https://4cv.sklep.pl/product-pol-13907-Smartwatch-Bemi-TER2-Niebieski.html" TargetMode="External"/><Relationship Id="rId11" Type="http://schemas.openxmlformats.org/officeDocument/2006/relationships/hyperlink" Target="https://4cv.sklep.pl/product-pol-14590-Smartwatch-Bemi-TER2-Sport-Pomiar-Tetno-Sen-Kroki-160mAh-Bluetooth-Rozowy.html" TargetMode="External"/><Relationship Id="rId12" Type="http://schemas.openxmlformats.org/officeDocument/2006/relationships/hyperlink" Target="https://4cv.sklep.pl/product-pol-15755-Inoly-Jet-Dry-Pearl-White-Suszarka-z-Jonizacja-1800W-Biala.html" TargetMode="External"/><Relationship Id="rId13" Type="http://schemas.openxmlformats.org/officeDocument/2006/relationships/hyperlink" Target="https://4cv.sklep.pl/product-pol-16861-Inoly-Ultradzwiekowy-skaler-do-zebow-IDS01-bialo-czarny.html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2025-11-25T05:15:01+01:00</dcterms:created>
  <dcterms:modified xsi:type="dcterms:W3CDTF">2025-11-25T05:15:01+01:00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