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premiera automatycznych robotów do mycia okien hiszpańskiej marki Cecotec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prognoz wartość rynku robotów do czyszczenia okien wzrośnie na przestrzeni 8 lat o 310 proc. Premierę na polskim rynku mają urządzenia Cecotec. Model Conga Windroid 970 myje okna w pięciu etapach, a także ma pięć automatycznych trybów czyszczenia. Mniejszy Windroid 880 natomiast posiada trzy kroki oczyszczania. Urządzenia mają funkcje wykrywania granic szyb dla dokładnego sprzątania, a także zabezpieczenia zapobiegające przypadkowemu upadkowi robotów. Polskim dystrybutorem marki Cecotec jest firma 4cv Mobile.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globalny rynek robotów do czyszczenia okien wyceniany na 85,17 mln dolarów w 2022 r. wzrośnie trzykrotnie do 2030 r. osiągając wartość 264,18 mln dolarów. Te urządzenia są coraz popularniejsze także na polskim rynku, a swoją premierę miały niedawno roboty do mycia okien hiszpańskiej marki Cecotec, której dystrybutorem jest firma 4cv Mobile.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Robot </w:t>
      </w:r>
      <w:r>
        <w:rPr>
          <w:rFonts w:ascii="calibri" w:hAnsi="calibri" w:eastAsia="calibri" w:cs="calibri"/>
          <w:sz w:val="24"/>
          <w:szCs w:val="24"/>
          <w:b/>
        </w:rPr>
        <w:t xml:space="preserve">Conga Windroid 970</w:t>
      </w:r>
      <w:r>
        <w:rPr>
          <w:rFonts w:ascii="calibri" w:hAnsi="calibri" w:eastAsia="calibri" w:cs="calibri"/>
          <w:sz w:val="24"/>
          <w:szCs w:val="24"/>
        </w:rPr>
        <w:t xml:space="preserve"> myje okna w </w:t>
      </w:r>
      <w:r>
        <w:rPr>
          <w:rFonts w:ascii="calibri" w:hAnsi="calibri" w:eastAsia="calibri" w:cs="calibri"/>
          <w:sz w:val="24"/>
          <w:szCs w:val="24"/>
          <w:b/>
        </w:rPr>
        <w:t xml:space="preserve">pięciu etapach</w:t>
      </w:r>
      <w:r>
        <w:rPr>
          <w:rFonts w:ascii="calibri" w:hAnsi="calibri" w:eastAsia="calibri" w:cs="calibri"/>
          <w:sz w:val="24"/>
          <w:szCs w:val="24"/>
        </w:rPr>
        <w:t xml:space="preserve">: mycie, odkamienianie, odsączanie, szorowanie i suszenie, co pozwala na uzyskanie pełnej czystości bez wysiłku. Dzięki technologii inteligentnej nawigacji – iTech WinSquare – urządzenie </w:t>
      </w:r>
      <w:r>
        <w:rPr>
          <w:rFonts w:ascii="calibri" w:hAnsi="calibri" w:eastAsia="calibri" w:cs="calibri"/>
          <w:sz w:val="24"/>
          <w:szCs w:val="24"/>
          <w:b/>
        </w:rPr>
        <w:t xml:space="preserve">wykrywa granice </w:t>
      </w:r>
      <w:r>
        <w:rPr>
          <w:rFonts w:ascii="calibri" w:hAnsi="calibri" w:eastAsia="calibri" w:cs="calibri"/>
          <w:sz w:val="24"/>
          <w:szCs w:val="24"/>
        </w:rPr>
        <w:t xml:space="preserve">czyszczonej powierzchni oraz planuje najlepszą trasę przejazdu dla pełnej czystości szyby. Kwadratowy kształt gwarantuje, że robot dociera we wszystkie narożniki czyszczonej powierzchni.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posiada </w:t>
      </w:r>
      <w:r>
        <w:rPr>
          <w:rFonts w:ascii="calibri" w:hAnsi="calibri" w:eastAsia="calibri" w:cs="calibri"/>
          <w:sz w:val="24"/>
          <w:szCs w:val="24"/>
          <w:b/>
        </w:rPr>
        <w:t xml:space="preserve">pięć automatycznych trybów czyszczenia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Tryb N</w:t>
      </w:r>
      <w:r>
        <w:rPr>
          <w:rFonts w:ascii="calibri" w:hAnsi="calibri" w:eastAsia="calibri" w:cs="calibri"/>
          <w:sz w:val="24"/>
          <w:szCs w:val="24"/>
        </w:rPr>
        <w:t xml:space="preserve"> czyści poziomo, a </w:t>
      </w:r>
      <w:r>
        <w:rPr>
          <w:rFonts w:ascii="calibri" w:hAnsi="calibri" w:eastAsia="calibri" w:cs="calibri"/>
          <w:sz w:val="24"/>
          <w:szCs w:val="24"/>
          <w:b/>
        </w:rPr>
        <w:t xml:space="preserve">tryb Z</w:t>
      </w:r>
      <w:r>
        <w:rPr>
          <w:rFonts w:ascii="calibri" w:hAnsi="calibri" w:eastAsia="calibri" w:cs="calibri"/>
          <w:sz w:val="24"/>
          <w:szCs w:val="24"/>
        </w:rPr>
        <w:t xml:space="preserve"> – pionowo. Będą one odpowiednie, jeśli na powierzchni znajdują się małe przeszkody, takie jak uchwyty lub pokrętła – robot wykrywa je, omija i kontynuuje czyszczenie. </w:t>
      </w:r>
      <w:r>
        <w:rPr>
          <w:rFonts w:ascii="calibri" w:hAnsi="calibri" w:eastAsia="calibri" w:cs="calibri"/>
          <w:sz w:val="24"/>
          <w:szCs w:val="24"/>
          <w:b/>
        </w:rPr>
        <w:t xml:space="preserve">Tryb Loop</w:t>
      </w:r>
      <w:r>
        <w:rPr>
          <w:rFonts w:ascii="calibri" w:hAnsi="calibri" w:eastAsia="calibri" w:cs="calibri"/>
          <w:sz w:val="24"/>
          <w:szCs w:val="24"/>
        </w:rPr>
        <w:t xml:space="preserve"> służy do usuwania większych, miejscowych zabrudzeń – intensywnie czyści powierzchnię poprzez przejechanie nad tym samym miejscem 10 razy. Za pomocą </w:t>
      </w:r>
      <w:r>
        <w:rPr>
          <w:rFonts w:ascii="calibri" w:hAnsi="calibri" w:eastAsia="calibri" w:cs="calibri"/>
          <w:sz w:val="24"/>
          <w:szCs w:val="24"/>
          <w:b/>
        </w:rPr>
        <w:t xml:space="preserve">trybu Area</w:t>
      </w:r>
      <w:r>
        <w:rPr>
          <w:rFonts w:ascii="calibri" w:hAnsi="calibri" w:eastAsia="calibri" w:cs="calibri"/>
          <w:sz w:val="24"/>
          <w:szCs w:val="24"/>
        </w:rPr>
        <w:t xml:space="preserve"> można wyznaczyć konkretny obszar do czyszczenia. Ostatnim trybem jest </w:t>
      </w:r>
      <w:r>
        <w:rPr>
          <w:rFonts w:ascii="calibri" w:hAnsi="calibri" w:eastAsia="calibri" w:cs="calibri"/>
          <w:sz w:val="24"/>
          <w:szCs w:val="24"/>
          <w:b/>
        </w:rPr>
        <w:t xml:space="preserve">tryb ręczny</w:t>
      </w:r>
      <w:r>
        <w:rPr>
          <w:rFonts w:ascii="calibri" w:hAnsi="calibri" w:eastAsia="calibri" w:cs="calibri"/>
          <w:sz w:val="24"/>
          <w:szCs w:val="24"/>
        </w:rPr>
        <w:t xml:space="preserve">, w którym za pomocą pilota użytkownik steruje pracą robota Cecotec. Po zakończeniu sprzątania </w:t>
      </w:r>
      <w:r>
        <w:rPr>
          <w:rFonts w:ascii="calibri" w:hAnsi="calibri" w:eastAsia="calibri" w:cs="calibri"/>
          <w:sz w:val="24"/>
          <w:szCs w:val="24"/>
          <w:b/>
        </w:rPr>
        <w:t xml:space="preserve">urządzenie wraca do punktu</w:t>
      </w:r>
      <w:r>
        <w:rPr>
          <w:rFonts w:ascii="calibri" w:hAnsi="calibri" w:eastAsia="calibri" w:cs="calibri"/>
          <w:sz w:val="24"/>
          <w:szCs w:val="24"/>
        </w:rPr>
        <w:t xml:space="preserve">, w którym rozpoczęło pracę.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Cecotec Conga Windroid 970 odpowiedni jest do czyszczenia </w:t>
      </w:r>
      <w:r>
        <w:rPr>
          <w:rFonts w:ascii="calibri" w:hAnsi="calibri" w:eastAsia="calibri" w:cs="calibri"/>
          <w:sz w:val="24"/>
          <w:szCs w:val="24"/>
          <w:b/>
        </w:rPr>
        <w:t xml:space="preserve">okien</w:t>
      </w:r>
      <w:r>
        <w:rPr>
          <w:rFonts w:ascii="calibri" w:hAnsi="calibri" w:eastAsia="calibri" w:cs="calibri"/>
          <w:sz w:val="24"/>
          <w:szCs w:val="24"/>
        </w:rPr>
        <w:t xml:space="preserve">, ale także </w:t>
      </w:r>
      <w:r>
        <w:rPr>
          <w:rFonts w:ascii="calibri" w:hAnsi="calibri" w:eastAsia="calibri" w:cs="calibri"/>
          <w:sz w:val="24"/>
          <w:szCs w:val="24"/>
          <w:b/>
        </w:rPr>
        <w:t xml:space="preserve">luster, szklanych drzwi czy ścian</w:t>
      </w:r>
      <w:r>
        <w:rPr>
          <w:rFonts w:ascii="calibri" w:hAnsi="calibri" w:eastAsia="calibri" w:cs="calibri"/>
          <w:sz w:val="24"/>
          <w:szCs w:val="24"/>
        </w:rPr>
        <w:t xml:space="preserve">. Oprócz wykorzystanej w urządzeniu siły ssącej, zapewniającej dobre przyleganie robota do czyszczonej powierzchni, posiada on </w:t>
      </w:r>
      <w:r>
        <w:rPr>
          <w:rFonts w:ascii="calibri" w:hAnsi="calibri" w:eastAsia="calibri" w:cs="calibri"/>
          <w:sz w:val="24"/>
          <w:szCs w:val="24"/>
          <w:b/>
        </w:rPr>
        <w:t xml:space="preserve">cztery systemy bezpieczeństwa</w:t>
      </w:r>
      <w:r>
        <w:rPr>
          <w:rFonts w:ascii="calibri" w:hAnsi="calibri" w:eastAsia="calibri" w:cs="calibri"/>
          <w:sz w:val="24"/>
          <w:szCs w:val="24"/>
        </w:rPr>
        <w:t xml:space="preserve">: algorytm kontroli zapobiegający upadkowi, system zasilania awaryjnego, kontrolę podciśnienia i linę z przyssawką bezpieczeństwa.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zestawu, oprócz robota do mycia okien, wchodzi zasilacz, pilot, lina bezpieczeństwa, przewód zasilający, dwie zapasowe ściereczki do mopowania i instrukcja obsługi. </w:t>
      </w:r>
      <w:r>
        <w:rPr>
          <w:rFonts w:ascii="calibri" w:hAnsi="calibri" w:eastAsia="calibri" w:cs="calibri"/>
          <w:sz w:val="24"/>
          <w:szCs w:val="24"/>
          <w:b/>
        </w:rPr>
        <w:t xml:space="preserve">Cecotec Conga Windroid 970</w:t>
      </w:r>
      <w:r>
        <w:rPr>
          <w:rFonts w:ascii="calibri" w:hAnsi="calibri" w:eastAsia="calibri" w:cs="calibri"/>
          <w:sz w:val="24"/>
          <w:szCs w:val="24"/>
        </w:rPr>
        <w:t xml:space="preserve"> dostępny u partnerów handlowych w cenie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1 570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Cecotec znajduje się także mniejszy robot myjący okna – </w:t>
      </w:r>
      <w:r>
        <w:rPr>
          <w:rFonts w:ascii="calibri" w:hAnsi="calibri" w:eastAsia="calibri" w:cs="calibri"/>
          <w:sz w:val="24"/>
          <w:szCs w:val="24"/>
          <w:b/>
        </w:rPr>
        <w:t xml:space="preserve">Windroid 880 Spray Water Connected</w:t>
      </w:r>
      <w:r>
        <w:rPr>
          <w:rFonts w:ascii="calibri" w:hAnsi="calibri" w:eastAsia="calibri" w:cs="calibri"/>
          <w:sz w:val="24"/>
          <w:szCs w:val="24"/>
        </w:rPr>
        <w:t xml:space="preserve">. Obsługa urządzenia przebiega za pomocą mobilnej aplikacji lub pilota. Działanie robota opiera się na </w:t>
      </w:r>
      <w:r>
        <w:rPr>
          <w:rFonts w:ascii="calibri" w:hAnsi="calibri" w:eastAsia="calibri" w:cs="calibri"/>
          <w:sz w:val="24"/>
          <w:szCs w:val="24"/>
          <w:b/>
        </w:rPr>
        <w:t xml:space="preserve">automatycznym spryskiwaniu szyby</w:t>
      </w:r>
      <w:r>
        <w:rPr>
          <w:rFonts w:ascii="calibri" w:hAnsi="calibri" w:eastAsia="calibri" w:cs="calibri"/>
          <w:sz w:val="24"/>
          <w:szCs w:val="24"/>
        </w:rPr>
        <w:t xml:space="preserve">, a następnie </w:t>
      </w:r>
      <w:r>
        <w:rPr>
          <w:rFonts w:ascii="calibri" w:hAnsi="calibri" w:eastAsia="calibri" w:cs="calibri"/>
          <w:sz w:val="24"/>
          <w:szCs w:val="24"/>
          <w:b/>
        </w:rPr>
        <w:t xml:space="preserve">czyszczeniu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osuszaniu</w:t>
      </w:r>
      <w:r>
        <w:rPr>
          <w:rFonts w:ascii="calibri" w:hAnsi="calibri" w:eastAsia="calibri" w:cs="calibri"/>
          <w:sz w:val="24"/>
          <w:szCs w:val="24"/>
        </w:rPr>
        <w:t xml:space="preserve"> danego obszaru. Urządzenie jest wyposażone w technologię iTECH WIN 4.0, dzięki której Cecotec Windroid 880 wykrywa granice okien, planuje trasę i skutecznie czyści powierzchnię. Robot posiada </w:t>
      </w:r>
      <w:r>
        <w:rPr>
          <w:rFonts w:ascii="calibri" w:hAnsi="calibri" w:eastAsia="calibri" w:cs="calibri"/>
          <w:sz w:val="24"/>
          <w:szCs w:val="24"/>
          <w:b/>
        </w:rPr>
        <w:t xml:space="preserve">potrójny system bezpieczeństwa</w:t>
      </w:r>
      <w:r>
        <w:rPr>
          <w:rFonts w:ascii="calibri" w:hAnsi="calibri" w:eastAsia="calibri" w:cs="calibri"/>
          <w:sz w:val="24"/>
          <w:szCs w:val="24"/>
        </w:rPr>
        <w:t xml:space="preserve">, zapobiegający samoistnemu odczepieniu się urządzenia od szyby. </w:t>
      </w:r>
      <w:r>
        <w:rPr>
          <w:rFonts w:ascii="calibri" w:hAnsi="calibri" w:eastAsia="calibri" w:cs="calibri"/>
          <w:sz w:val="24"/>
          <w:szCs w:val="24"/>
          <w:b/>
        </w:rPr>
        <w:t xml:space="preserve">Cecotec Windroid 880 Spray Water Connected</w:t>
      </w:r>
      <w:r>
        <w:rPr>
          <w:rFonts w:ascii="calibri" w:hAnsi="calibri" w:eastAsia="calibri" w:cs="calibri"/>
          <w:sz w:val="24"/>
          <w:szCs w:val="24"/>
        </w:rPr>
        <w:t xml:space="preserve"> dostępny jest u partnerów handlowych w cenie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799,99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 obu modeli znajdują się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Ewa Malicka | specjalista PR |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Rocket Science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lobenewswire.com/news-release/2023/05/11/2667126/0/en/Window-Cleaning-Robot-Market-Is-Expected-to-Reach-264-18-million-by-2030-Grow-at-a-CAGR-Of-15-2-during-Forecast-Period-2023-To-2030-Data-By-Contrive-Datum-Insights-Pvt-Ltd.html" TargetMode="External"/><Relationship Id="rId8" Type="http://schemas.openxmlformats.org/officeDocument/2006/relationships/hyperlink" Target="https://www.mediaexpert.pl/agd-male/sprzatanie/myjki-okienne/robot-do-mycia-okien-cocotec-conga-windroid-970" TargetMode="External"/><Relationship Id="rId9" Type="http://schemas.openxmlformats.org/officeDocument/2006/relationships/hyperlink" Target="https://www.mediaexpert.pl/agd-male/sprzatanie/myjki-okienne/robot-do-mycia-okien-cecotec-windroid-880-spray-water-connected" TargetMode="External"/><Relationship Id="rId10" Type="http://schemas.openxmlformats.org/officeDocument/2006/relationships/hyperlink" Target="https://drive.google.com/drive/folders/1gFpmyvGkE6XGAlM57QF6cbCmfEiGHsdy?usp=drive_link" TargetMode="External"/><Relationship Id="rId11" Type="http://schemas.openxmlformats.org/officeDocument/2006/relationships/hyperlink" Target="https://www.rocketscience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2026-07-01T07:52:05+02:00</dcterms:created>
  <dcterms:modified xsi:type="dcterms:W3CDTF">2026-07-01T07:52:05+02:00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