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smartwatcha Bemi Senio na Ogólnopolski Dzień Seniora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– 14 listopada – przypada Ogólnopolski Dzień Seniora. Przy tej okazji dystrybutor elektroniki użytkowej – firma 4cv Mobile przygotowała premierę smartwatcha dedykowanego właśnie dla potrzeb osób starszych. Bemi Senio posiada funkcje podnoszące bezpieczeństwo seniora – przycisk SOS oraz automatyczne wykrywanie upadku. Interfejs urządzenia jest czytelny i przejrzysty, co sprawia, że jest on prostoty i wygodny w obsłudze. Dodatkowo Bemi Senio posiada funkcje motywujące do aktywności fizycznej, a także możliwość monitorowania zdrowia i lokalizacji seniora przez bliską osobę. Polskim dystrybutorem urządzeń marki Bemi jest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Przycisk SOS oraz funkcja wykrywania upadku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Senio to kompleksowy smartwatch dla seniorów, łączący zaawansowane funkcje monitorowania zdrowia, bezpieczeństwa oraz łatwej komunikacji. Wbudowany modem 4G/LTE umożliwia prowadzenie rozmów telefonicznych, a także wideokonferencji. Dodatkowo dla bezpieczeństwa seniora urządzenie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przycisk SOS</w:t>
      </w:r>
      <w:r>
        <w:rPr>
          <w:rFonts w:ascii="calibri" w:hAnsi="calibri" w:eastAsia="calibri" w:cs="calibri"/>
          <w:sz w:val="24"/>
          <w:szCs w:val="24"/>
        </w:rPr>
        <w:t xml:space="preserve"> oraz zostało wyposażone również w </w:t>
      </w:r>
      <w:r>
        <w:rPr>
          <w:rFonts w:ascii="calibri" w:hAnsi="calibri" w:eastAsia="calibri" w:cs="calibri"/>
          <w:sz w:val="24"/>
          <w:szCs w:val="24"/>
          <w:b/>
        </w:rPr>
        <w:t xml:space="preserve">funkcję automatycznego wykrywania upadku</w:t>
      </w:r>
      <w:r>
        <w:rPr>
          <w:rFonts w:ascii="calibri" w:hAnsi="calibri" w:eastAsia="calibri" w:cs="calibri"/>
          <w:sz w:val="24"/>
          <w:szCs w:val="24"/>
        </w:rPr>
        <w:t xml:space="preserve">. W przypadku uruchomienia tych modułów, o niebezpiecznej sytuacji awaryjnej powiadamiana jest bliska osoba.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Przejrzysty interfejs i funkcje monitorowania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Senio charakteryzuje dopasowanie do potrzeb starszych użytkowników – posiada on duże ikony i czytelne menu, a także dużą czcionkę oraz intuicyjny interfejs, co sprawia, że obsługa urządzenia jest nieskomplikowana i prosta w użytkowaniu od samego początku. Bemi Senio posiada funkcje monitorowania zdrowia seniora: pomiar ciśnienia, tętna, poziomu tlenu we kwi oraz temperatury ciała. Bliska osoba ma wgląd w te parametry i może śledzić stan zdrowia seniora na odległość.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Śledzenie lokalizacji i bezpieczna strefa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Wykorzystane w urządzeniu zaawansowane moduły GPS, LBS oraz Wi-Fi umożliwiają precyzyjne śledzenie lokalizacji seniora w czasie rzeczywistym, natomiast funkcja wirtualnego ogrodzenia pozwala ustawić bezpieczną strefę, w sytuacji, gdy senior ją opuści, bliska osoba otrzyma powiadomienie na swoim telefonie. Dodatkowo Bemi Senio posiada funkcje motywujące seniora do aktywności fizycznej – monitoruje przebyty dystans, wykonane kroki oraz spalone kalorie. Dane są zapisywane w aplikacji, co pozwala seniorom oraz ich bliskim na śledzenie postępów i dbanie o kondycję fizyczną.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Senio współpracuje z systemami Android oraz iOS, a darmowa aplikacja SeTracker2 umożliwia łatwe zarządzanie urządzeniem i monitorowanie zdrowia seniora. Wyświetlacz urządzenia ma 1,85 cala, pasek wykonany jest w silikonu, a bateria ma pojemność 650 mAh. W zestawie ze smartwatchem Bemi Senio znajduje się magnetyczny kabel ładujący USB-A. Zegarek dostępny jest w dwóch kolorach – jesiennym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bordowym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klasycznym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349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Bemi Senio dostępne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smartfony-i-zegarki/smartwatche-i-zegarki/smartwatche/smartwatch-bemi-senio-bordowy" TargetMode="External"/><Relationship Id="rId8" Type="http://schemas.openxmlformats.org/officeDocument/2006/relationships/hyperlink" Target="https://www.mediaexpert.pl/smartfony-i-zegarki/smartwatche-i-zegarki/smartwatche/smartwatch-bemi-senio-szary" TargetMode="External"/><Relationship Id="rId9" Type="http://schemas.openxmlformats.org/officeDocument/2006/relationships/hyperlink" Target="https://drive.google.com/drive/folders/1FgX7LFoBKMjS-vL3Bc7bqOBTEY_uGSCa?usp=sharing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2026-08-19T14:22:12+02:00</dcterms:created>
  <dcterms:modified xsi:type="dcterms:W3CDTF">2026-08-19T14:22:12+02:00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