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Premiera brytyjskiej marki AGD z 260-letnim doświadczeniem na polskim rynku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Brytyjska jakość, nowoczesne wzornictwo i rozwiązania ułatwiające codzienne gotowanie – takie połączenie wnosi na polski rynek marka Salter. W ofercie dystrybutora 4cv debiutują urządzenia kuchenne producenta z ponad 260-letnią historią, obejmujące m.in. frytkownice beztłuszczowe oraz sprzęty śniadaniowe inspirowane klasyczym brytyjskim designem.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oferty dystrybutora 4cv trafia brytyjska marka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Salter</w:t>
        </w:r>
      </w:hyperlink>
      <w:r>
        <w:rPr>
          <w:rFonts w:ascii="calibri" w:hAnsi="calibri" w:eastAsia="calibri" w:cs="calibri"/>
          <w:sz w:val="24"/>
          <w:szCs w:val="24"/>
        </w:rPr>
        <w:t xml:space="preserve"> – jeden z najstarszych producentów wyposażenia domu na świecie. Salter jest liderem brytyjskiego rynku wag kuchennych i łazienkowych z ponad 260-letnim doświadczeniem, a jednocześnie oferuje szeroką gamę produktów do domu i kuchni – od frytkownic beztłuszczowych, przez urządzenia śniadaniowe, po naczynia i akcesoria kuchenne. Łącząc wieloletnie doświadczenie z nowoczesnym wzornictwem i funkcjonalnością, marka zdobyła zaufanie milionów użytkowników i jest obecna na wielu rynkach na całym świecie. W dystrybucji 4cv jej produkty trafiają również do polskich konsumentów.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Pionowy airfryer o pojemności 9l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Jednymi z pierwszych urządzeń dostępnych w ofercie są frytownice beztłuszczowe, jak model Salter Verticook Ultra 9 l. Dzięki pionowej konstrukcji z dwiema szufladami o pojemności 4,5 l każda urządzenie zajmuje mniej miejsca na blacie niż tradycyjne modele z podwójnym koszem. Moc 2400 W oraz możliwość pieczenia w temperaturze do 230°C pozwalają szybko przygotować różnorodne potrawy, a funkcje Sync i Match umożliwiają jednoczesne gotowanie dwóch dań z zachowaniem tego samego czasu zakończenia lub skopiowaniem ustawień między komorami. Komfort użytkowania zwiększa również nieprzywierająca powłoka PFLUON, która ułatwia czyszczenie i wspiera zdrowsze gotowanie. Airfryer Salter Verticook Ultra 9 l dostępny jest w kolorze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białym</w:t>
        </w:r>
      </w:hyperlink>
      <w:r>
        <w:rPr>
          <w:rFonts w:ascii="calibri" w:hAnsi="calibri" w:eastAsia="calibri" w:cs="calibri"/>
          <w:sz w:val="24"/>
          <w:szCs w:val="24"/>
        </w:rPr>
        <w:t xml:space="preserve"> w cenie 569 zł oraz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czarnym</w:t>
        </w:r>
      </w:hyperlink>
      <w:r>
        <w:rPr>
          <w:rFonts w:ascii="calibri" w:hAnsi="calibri" w:eastAsia="calibri" w:cs="calibri"/>
          <w:sz w:val="24"/>
          <w:szCs w:val="24"/>
        </w:rPr>
        <w:t xml:space="preserve"> w cenie 459 zł.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Czajnik elektryczny i toster w stylistyce retro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polskiej ofercie Salter znajdują się także drobne sprzęty AGD – czajniki, tostery, opiekacze czy jajowary. Kolekcja Retro, obejmująca czajnik elektryczny i toster, wyróżnia się charakterystyczną stylistyką oraz różowym kolorem. Inspirowane klasycznym brytyjskim wzornictwem urządzenia łączą elegancję z nowoczesną funkcjonalnością. Czajnik o pojemności 1,7 l wyposażono m.in. w obrotową podstawę 360°, filtr antywapienny oraz zabezpieczenie przed przegrzaniem. Z kolei toster oferuje regulację stopnia opiekania, funkcje rozmrażania i podgrzewania oraz szerokie szczeliny umożliwiające przygotowanie różnych rodzajów pieczywa. Dzięki spójnemu designowi kolekcja Retro stanowi atrakcyjne uzupełnienie nowoczesnej kuchni, łącząc ponadczasową estetykę z wygodą codziennego użytkowania.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Czajnik</w:t>
        </w:r>
      </w:hyperlink>
      <w:r>
        <w:rPr>
          <w:rFonts w:ascii="calibri" w:hAnsi="calibri" w:eastAsia="calibri" w:cs="calibri"/>
          <w:sz w:val="24"/>
          <w:szCs w:val="24"/>
        </w:rPr>
        <w:t xml:space="preserve"> Salter Retro dostępny jest w cenie 179 zł, a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toster</w:t>
        </w:r>
      </w:hyperlink>
      <w:r>
        <w:rPr>
          <w:rFonts w:ascii="calibri" w:hAnsi="calibri" w:eastAsia="calibri" w:cs="calibri"/>
          <w:sz w:val="24"/>
          <w:szCs w:val="24"/>
        </w:rPr>
        <w:t xml:space="preserve"> – 219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Marka z ponad 260-letnią tradycją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Historia marki rozpoczęła się w 1760 roku w Bilston w środkowej Anglii, gdy Richard Salter, rzemieślnik specjalizujący się w wyrobach sprężynowych, rozpoczął produkcję wag. Dzięki innowacyjnym rozwiązaniom i wysokiej jakości wykonania firma szybko zdobyła uznanie na rynku, a przez blisko dwa stulecia pozostawała przedsiębiorstwem rodzinnym. W 1825 roku stery firmy przejął bratanek założyciela, George Salter, pod którego kierownictwem przedsiębiorstwo dynamicznie rozwinęło działalność produkcyjną i z czasem stało się jednym z najbardziej rozpoznawalnych brytyjskich producentów urządzeń ważących.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4cv.sklep.pl/firm-pol-1771937189-Salter.html" TargetMode="External"/><Relationship Id="rId8" Type="http://schemas.openxmlformats.org/officeDocument/2006/relationships/hyperlink" Target="https://4cv.sklep.pl/product-pol-17320-AirFryer-Salter-VERTICOOK-ULTRA-9L-2400W-2-Szuflady-4-5L-230-C-PFLUON-Bialy.html" TargetMode="External"/><Relationship Id="rId9" Type="http://schemas.openxmlformats.org/officeDocument/2006/relationships/hyperlink" Target="https://4cv.sklep.pl/product-pol-17319-AirFryer-Salter-VERTICOOK-ULTRA-9L-2400W-2-Szuflady-4-5L-230-C-PFLUO-Czarny.html" TargetMode="External"/><Relationship Id="rId10" Type="http://schemas.openxmlformats.org/officeDocument/2006/relationships/hyperlink" Target="https://4cv.sklep.pl/product-pol-17276-Czajnik-Elektryczny-Salter-RETRO-Rozowy-3000W-1-7L-Filtr-antywapienny-Stal.html" TargetMode="External"/><Relationship Id="rId11" Type="http://schemas.openxmlformats.org/officeDocument/2006/relationships/hyperlink" Target="https://4cv.sklep.pl/product-pol-17277-Toster-na-4-Kromki-Salter-RETRO-Rozowy-1630W-Ruszt-do-bulek-Tacka-High-Lift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2026-10-07T01:43:16+02:00</dcterms:created>
  <dcterms:modified xsi:type="dcterms:W3CDTF">2026-10-07T01:43:16+02:00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